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16" w:rsidRPr="00614DF7" w:rsidRDefault="00B25116">
      <w:pPr>
        <w:pStyle w:val="1"/>
        <w:rPr>
          <w:sz w:val="24"/>
        </w:rPr>
      </w:pPr>
      <w:bookmarkStart w:id="0" w:name="_GoBack"/>
      <w:bookmarkEnd w:id="0"/>
      <w:r w:rsidRPr="00614DF7">
        <w:rPr>
          <w:sz w:val="24"/>
        </w:rPr>
        <w:t xml:space="preserve">Техническое задание </w:t>
      </w:r>
    </w:p>
    <w:p w:rsidR="00CD6EF0" w:rsidRDefault="00A712F7" w:rsidP="00E80772">
      <w:pPr>
        <w:rPr>
          <w:b/>
        </w:rPr>
      </w:pPr>
      <w:r w:rsidRPr="00614DF7">
        <w:rPr>
          <w:b/>
        </w:rPr>
        <w:t xml:space="preserve">            </w:t>
      </w:r>
      <w:r w:rsidR="004A0ED5">
        <w:rPr>
          <w:b/>
        </w:rPr>
        <w:t xml:space="preserve">  </w:t>
      </w:r>
      <w:r w:rsidR="00E80772">
        <w:rPr>
          <w:b/>
        </w:rPr>
        <w:t xml:space="preserve">                   </w:t>
      </w:r>
      <w:r w:rsidR="004A0ED5">
        <w:rPr>
          <w:b/>
        </w:rPr>
        <w:t xml:space="preserve">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4A0ED5">
        <w:rPr>
          <w:b/>
        </w:rPr>
        <w:t>с</w:t>
      </w:r>
      <w:r w:rsidR="004A0ED5" w:rsidRPr="0052448C">
        <w:rPr>
          <w:b/>
        </w:rPr>
        <w:t>троительств</w:t>
      </w:r>
      <w:r w:rsidR="004A0ED5">
        <w:rPr>
          <w:b/>
        </w:rPr>
        <w:t>у</w:t>
      </w:r>
      <w:r w:rsidR="004A0ED5" w:rsidRPr="0052448C">
        <w:rPr>
          <w:b/>
        </w:rPr>
        <w:t xml:space="preserve"> </w:t>
      </w:r>
      <w:r w:rsidR="00E80772">
        <w:rPr>
          <w:b/>
        </w:rPr>
        <w:t xml:space="preserve">  </w:t>
      </w:r>
      <w:r w:rsidR="00E80772" w:rsidRPr="00E80772">
        <w:rPr>
          <w:b/>
        </w:rPr>
        <w:t xml:space="preserve"> БКТП-2х630кВА  10/0,4кВ (СОКБ)   с сетями электроснабжения.</w:t>
      </w:r>
    </w:p>
    <w:p w:rsidR="00E80772" w:rsidRPr="00AA2636" w:rsidRDefault="00E80772" w:rsidP="00E80772">
      <w:pPr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812"/>
        <w:gridCol w:w="10590"/>
      </w:tblGrid>
      <w:tr w:rsidR="00B25116" w:rsidRPr="009F03B7" w:rsidTr="001C7166">
        <w:trPr>
          <w:trHeight w:val="520"/>
          <w:tblHeader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1C7166">
        <w:trPr>
          <w:trHeight w:val="32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1C7166">
        <w:trPr>
          <w:trHeight w:val="796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0E7898" w:rsidRPr="00614DF7" w:rsidRDefault="00BC6F90" w:rsidP="00A02040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>
              <w:rPr>
                <w:snapToGrid w:val="0"/>
              </w:rPr>
              <w:t xml:space="preserve"> </w:t>
            </w:r>
            <w:r w:rsidR="00852BB6" w:rsidRPr="00852BB6">
              <w:t xml:space="preserve"> </w:t>
            </w:r>
            <w:r w:rsidR="00A02040">
              <w:t xml:space="preserve"> </w:t>
            </w:r>
            <w:r w:rsidRPr="00BC6F90">
              <w:t xml:space="preserve">Строительство сетей электроснабжения  </w:t>
            </w:r>
            <w:r w:rsidR="00E80772" w:rsidRPr="00E80772">
              <w:t>БКТП-2х630кВА  10/0,4кВ (СОКБ)   с сетями электроснабжения.</w:t>
            </w:r>
          </w:p>
        </w:tc>
      </w:tr>
      <w:tr w:rsidR="001451EE" w:rsidRPr="009F03B7" w:rsidTr="001C7166">
        <w:trPr>
          <w:trHeight w:val="485"/>
        </w:trPr>
        <w:tc>
          <w:tcPr>
            <w:tcW w:w="610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590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E80772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E80772">
              <w:rPr>
                <w:sz w:val="22"/>
                <w:szCs w:val="22"/>
              </w:rPr>
              <w:t xml:space="preserve"> 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 w:rsidTr="001C7166">
        <w:trPr>
          <w:trHeight w:val="487"/>
        </w:trPr>
        <w:tc>
          <w:tcPr>
            <w:tcW w:w="610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90" w:type="dxa"/>
            <w:vAlign w:val="center"/>
          </w:tcPr>
          <w:p w:rsidR="00D57AC8" w:rsidRPr="00E80772" w:rsidRDefault="00E80772" w:rsidP="00E80772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bookmarkStart w:id="1" w:name="OLE_LINK1"/>
            <w:bookmarkStart w:id="2" w:name="OLE_LINK2"/>
            <w:r w:rsidRPr="00E80772">
              <w:t xml:space="preserve"> БКТП-2х630кВА  10/0,4кВ (СОКБ)</w:t>
            </w:r>
          </w:p>
          <w:p w:rsidR="000E179B" w:rsidRPr="00E80772" w:rsidRDefault="00E80772" w:rsidP="00E80772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E80772">
              <w:rPr>
                <w:color w:val="000000"/>
              </w:rPr>
              <w:t>КЛ-10КВ  от</w:t>
            </w:r>
            <w:r>
              <w:rPr>
                <w:color w:val="000000"/>
              </w:rPr>
              <w:t xml:space="preserve"> </w:t>
            </w:r>
            <w:r w:rsidRPr="00E80772">
              <w:rPr>
                <w:color w:val="000000"/>
              </w:rPr>
              <w:t xml:space="preserve"> БКТП-2х630кВА  10/0,4кв   (СОКБ) до места врезки в КЛ-10кВ РП-144 -ТП-385</w:t>
            </w:r>
            <w:bookmarkEnd w:id="1"/>
            <w:bookmarkEnd w:id="2"/>
            <w:r>
              <w:rPr>
                <w:color w:val="000000"/>
              </w:rPr>
              <w:t>.</w:t>
            </w:r>
          </w:p>
        </w:tc>
      </w:tr>
      <w:tr w:rsidR="00B25116" w:rsidRPr="009F03B7" w:rsidTr="001C7166">
        <w:trPr>
          <w:trHeight w:val="746"/>
        </w:trPr>
        <w:tc>
          <w:tcPr>
            <w:tcW w:w="610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590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 w:rsidTr="001C7166">
        <w:trPr>
          <w:trHeight w:val="804"/>
        </w:trPr>
        <w:tc>
          <w:tcPr>
            <w:tcW w:w="610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0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с  </w:t>
            </w:r>
            <w:r w:rsidR="006A2893" w:rsidRPr="00612832">
              <w:rPr>
                <w:sz w:val="22"/>
                <w:szCs w:val="22"/>
              </w:rPr>
              <w:t xml:space="preserve">момента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 w:rsidTr="001C7166">
        <w:trPr>
          <w:trHeight w:val="3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 w:rsidTr="001C7166">
        <w:trPr>
          <w:trHeight w:val="430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 w:rsidTr="001C7166">
        <w:trPr>
          <w:trHeight w:val="650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 w:rsidTr="001C7166">
        <w:trPr>
          <w:trHeight w:val="430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 w:rsidTr="001C7166">
        <w:trPr>
          <w:trHeight w:val="478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 w:rsidTr="001C7166">
        <w:trPr>
          <w:trHeight w:val="398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7A41AC" w:rsidRPr="009F03B7" w:rsidRDefault="000E179B" w:rsidP="009F03B7">
            <w:pPr>
              <w:ind w:right="128"/>
            </w:pPr>
            <w:r w:rsidRPr="00DA233E">
              <w:rPr>
                <w:rFonts w:eastAsia="Arial Unicode MS"/>
                <w:sz w:val="22"/>
                <w:szCs w:val="22"/>
              </w:rPr>
              <w:t>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 w:rsidTr="001C7166">
        <w:trPr>
          <w:trHeight w:val="1039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1E3B52" w:rsidRPr="009F03B7" w:rsidRDefault="00BC6F90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5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Сметный расчет  должен быть экономически  рациональным  и соответствовать  техническому заданию (на закупку). Расценки, коэффициенты,  индексы 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 w:rsidTr="001C7166">
        <w:trPr>
          <w:trHeight w:val="595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 w:rsidTr="001C7166">
        <w:trPr>
          <w:trHeight w:val="486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BC6F90" w:rsidRDefault="00BC6F90" w:rsidP="00BC6F90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1D6590" w:rsidRPr="00B765EC" w:rsidRDefault="001D6590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</w:p>
        </w:tc>
      </w:tr>
      <w:tr w:rsidR="001D6590" w:rsidRPr="009F03B7" w:rsidTr="001C7166">
        <w:trPr>
          <w:trHeight w:val="930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 w:rsidTr="001C7166">
        <w:trPr>
          <w:trHeight w:val="924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1D6590" w:rsidRPr="00180969" w:rsidRDefault="00BC6F90" w:rsidP="00B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7166" w:rsidRPr="001C7166">
              <w:rPr>
                <w:sz w:val="22"/>
                <w:szCs w:val="22"/>
              </w:rPr>
              <w:t>Подрядчик  предъявляет Комиссии по приемке: исполнительную документацию,   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</w:tc>
      </w:tr>
      <w:tr w:rsidR="001D6590" w:rsidRPr="009F03B7" w:rsidTr="001C7166">
        <w:trPr>
          <w:trHeight w:val="747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59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 w:rsidTr="001C7166">
        <w:trPr>
          <w:trHeight w:val="796"/>
        </w:trPr>
        <w:tc>
          <w:tcPr>
            <w:tcW w:w="610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812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590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</w:t>
            </w:r>
            <w:r w:rsidR="0042635D">
              <w:rPr>
                <w:sz w:val="22"/>
                <w:szCs w:val="22"/>
              </w:rPr>
              <w:lastRenderedPageBreak/>
              <w:t xml:space="preserve">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 w:rsidTr="001C7166">
        <w:trPr>
          <w:trHeight w:val="760"/>
        </w:trPr>
        <w:tc>
          <w:tcPr>
            <w:tcW w:w="610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812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90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 xml:space="preserve">м №2 к техническому заданию и </w:t>
            </w:r>
            <w:r w:rsidR="00E154A3" w:rsidRPr="00A02040">
              <w:rPr>
                <w:sz w:val="22"/>
                <w:szCs w:val="22"/>
              </w:rPr>
              <w:t>оборудование  в  соответствии  с  Приложением  №3</w:t>
            </w:r>
            <w:r w:rsidR="00A02040">
              <w:rPr>
                <w:sz w:val="22"/>
                <w:szCs w:val="22"/>
              </w:rPr>
              <w:t>.</w:t>
            </w:r>
            <w:r w:rsidR="00E154A3" w:rsidRPr="00A02040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="00E154A3" w:rsidRPr="00A02040">
              <w:rPr>
                <w:sz w:val="22"/>
                <w:szCs w:val="22"/>
              </w:rPr>
              <w:t xml:space="preserve">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1C7166">
        <w:trPr>
          <w:trHeight w:val="981"/>
        </w:trPr>
        <w:tc>
          <w:tcPr>
            <w:tcW w:w="610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812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590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Pr="001726BF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 w:rsidTr="001C7166">
        <w:trPr>
          <w:trHeight w:val="953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59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 w:rsidTr="001C7166">
        <w:trPr>
          <w:trHeight w:val="266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59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 w:rsidTr="001C7166">
        <w:trPr>
          <w:trHeight w:val="44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 w:rsidTr="001C7166">
        <w:trPr>
          <w:trHeight w:val="1096"/>
        </w:trPr>
        <w:tc>
          <w:tcPr>
            <w:tcW w:w="610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812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590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1D6590" w:rsidRPr="009F03B7" w:rsidRDefault="00D661B2" w:rsidP="001C7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</w:tc>
      </w:tr>
    </w:tbl>
    <w:p w:rsidR="00B87E57" w:rsidRPr="00ED6989" w:rsidRDefault="00B87E57" w:rsidP="001C7166"/>
    <w:sectPr w:rsidR="00B87E57" w:rsidRPr="00ED6989" w:rsidSect="00862256">
      <w:footerReference w:type="default" r:id="rId8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8B" w:rsidRDefault="0036748B">
      <w:r>
        <w:separator/>
      </w:r>
    </w:p>
  </w:endnote>
  <w:endnote w:type="continuationSeparator" w:id="0">
    <w:p w:rsidR="0036748B" w:rsidRDefault="0036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952013">
      <w:rPr>
        <w:rStyle w:val="a4"/>
        <w:noProof/>
        <w:sz w:val="16"/>
      </w:rPr>
      <w:t>1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952013">
      <w:rPr>
        <w:rStyle w:val="a4"/>
        <w:noProof/>
        <w:sz w:val="16"/>
      </w:rPr>
      <w:t>4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8B" w:rsidRDefault="0036748B">
      <w:r>
        <w:separator/>
      </w:r>
    </w:p>
  </w:footnote>
  <w:footnote w:type="continuationSeparator" w:id="0">
    <w:p w:rsidR="0036748B" w:rsidRDefault="0036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A2"/>
    <w:multiLevelType w:val="hybridMultilevel"/>
    <w:tmpl w:val="E48086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66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A7B41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6748B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0ED5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66097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19CE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52013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034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C6F9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3857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C414B"/>
    <w:rsid w:val="00DC7AA6"/>
    <w:rsid w:val="00DE1250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772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Яна Александровна</cp:lastModifiedBy>
  <cp:revision>2</cp:revision>
  <cp:lastPrinted>2015-09-10T09:59:00Z</cp:lastPrinted>
  <dcterms:created xsi:type="dcterms:W3CDTF">2015-09-24T10:09:00Z</dcterms:created>
  <dcterms:modified xsi:type="dcterms:W3CDTF">2015-09-24T10:09:00Z</dcterms:modified>
</cp:coreProperties>
</file>